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2D6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rect id="_x0000_s1026" style="position:absolute;margin-left:64.45pt;margin-top:174.2pt;width:467.35pt;height:19.5pt;z-index:-251658240;mso-position-horizontal-relative:page;mso-position-vertical-relative:page" o:allowincell="f" fillcolor="#642265" stroked="f">
            <w10:wrap anchorx="page" anchory="page"/>
          </v:rect>
        </w:pict>
      </w:r>
      <w:r w:rsidR="00256120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825500</wp:posOffset>
            </wp:positionH>
            <wp:positionV relativeFrom="page">
              <wp:posOffset>780415</wp:posOffset>
            </wp:positionV>
            <wp:extent cx="5906135" cy="118872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272D6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2D6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2D6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2D6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2D6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2D6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2D6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2D6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2D6A">
      <w:pPr>
        <w:pStyle w:val="DefaultParagraphFont"/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256120" w:rsidRDefault="00272D6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 w:cs="Times New Roman"/>
          <w:sz w:val="24"/>
          <w:szCs w:val="24"/>
        </w:rPr>
      </w:pPr>
      <w:r w:rsidRPr="00256120">
        <w:rPr>
          <w:rFonts w:ascii="Impact" w:hAnsi="Impact" w:cs="Impact"/>
          <w:bCs/>
          <w:color w:val="FFFFFF"/>
          <w:sz w:val="32"/>
          <w:szCs w:val="32"/>
        </w:rPr>
        <w:t>CENE ZA APARTMANE - ZIMA 2017/2018</w:t>
      </w:r>
    </w:p>
    <w:p w:rsidR="00000000" w:rsidRDefault="0025612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751840</wp:posOffset>
            </wp:positionV>
            <wp:extent cx="5877560" cy="2832100"/>
            <wp:effectExtent l="1905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60" cy="283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272D6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6120" w:rsidP="0025612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INFORMACIJE I REZERVACIJE: </w:t>
      </w:r>
      <w:r w:rsidRPr="00256120">
        <w:rPr>
          <w:rFonts w:ascii="Times New Roman" w:hAnsi="Times New Roman" w:cs="Times New Roman"/>
          <w:b/>
          <w:sz w:val="24"/>
          <w:szCs w:val="24"/>
        </w:rPr>
        <w:t>065/255-22-75</w:t>
      </w:r>
    </w:p>
    <w:p w:rsidR="00000000" w:rsidRDefault="00272D6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2D6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2D6A">
      <w:pPr>
        <w:pStyle w:val="DefaultParagraphFont"/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256120" w:rsidRDefault="00272D6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240"/>
        <w:rPr>
          <w:rFonts w:ascii="Times New Roman" w:hAnsi="Times New Roman" w:cs="Times New Roman"/>
          <w:sz w:val="24"/>
          <w:szCs w:val="24"/>
        </w:rPr>
      </w:pPr>
      <w:r w:rsidRPr="00256120">
        <w:rPr>
          <w:rFonts w:ascii="Impact" w:hAnsi="Impact" w:cs="Impact"/>
          <w:bCs/>
          <w:color w:val="FFFFFF"/>
          <w:sz w:val="24"/>
          <w:szCs w:val="24"/>
        </w:rPr>
        <w:t>Cenovnik najma apartmana za period od 03.12.2017. do 08.04.2018.</w:t>
      </w:r>
    </w:p>
    <w:p w:rsidR="00000000" w:rsidRPr="00256120" w:rsidRDefault="00272D6A">
      <w:pPr>
        <w:pStyle w:val="DefaultParagraphFont"/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60"/>
        <w:gridCol w:w="1540"/>
        <w:gridCol w:w="1480"/>
        <w:gridCol w:w="360"/>
        <w:gridCol w:w="1840"/>
        <w:gridCol w:w="1940"/>
        <w:gridCol w:w="30"/>
      </w:tblGrid>
      <w:tr w:rsidR="00000000" w:rsidRPr="002561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5612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256120">
              <w:rPr>
                <w:rFonts w:ascii="Impact" w:hAnsi="Impact" w:cs="Impact"/>
                <w:bCs/>
                <w:color w:val="FFFFFF"/>
                <w:sz w:val="24"/>
                <w:szCs w:val="24"/>
              </w:rPr>
              <w:t>Period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5612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20">
              <w:rPr>
                <w:rFonts w:ascii="Impact" w:hAnsi="Impact" w:cs="Impact"/>
                <w:bCs/>
                <w:color w:val="FFFFFF"/>
                <w:sz w:val="24"/>
                <w:szCs w:val="24"/>
              </w:rPr>
              <w:t>Smena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5612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20">
              <w:rPr>
                <w:rFonts w:ascii="Impact" w:hAnsi="Impact" w:cs="Impact"/>
                <w:bCs/>
                <w:color w:val="FFFFFF"/>
                <w:sz w:val="24"/>
                <w:szCs w:val="24"/>
              </w:rPr>
              <w:t>1/3 studio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5612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5612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120">
              <w:rPr>
                <w:rFonts w:ascii="Impact" w:hAnsi="Impact" w:cs="Impact"/>
                <w:bCs/>
                <w:color w:val="FFFFFF"/>
                <w:sz w:val="24"/>
                <w:szCs w:val="24"/>
              </w:rPr>
              <w:t>1/4 apartman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5612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256120">
              <w:rPr>
                <w:rFonts w:ascii="Impact" w:hAnsi="Impact" w:cs="Impact"/>
                <w:bCs/>
                <w:color w:val="FFFFFF"/>
                <w:sz w:val="24"/>
                <w:szCs w:val="24"/>
              </w:rPr>
              <w:t>1/6 apartman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5612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206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D2232A"/>
                <w:sz w:val="20"/>
                <w:szCs w:val="20"/>
              </w:rPr>
              <w:t>Ski Opening - posebna ponuda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20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9"/>
              </w:rPr>
              <w:t>03.12. - 17.12.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9"/>
              </w:rPr>
              <w:t>Ned / Ned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9"/>
              </w:rPr>
              <w:t>35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9"/>
              </w:rPr>
              <w:t>46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9"/>
              </w:rPr>
              <w:t>57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20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33"/>
                <w:w w:val="99"/>
              </w:rPr>
              <w:t>17.12. - 24.12.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33"/>
                <w:w w:val="99"/>
              </w:rPr>
              <w:t>Ned / Ned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33"/>
                <w:w w:val="99"/>
              </w:rPr>
              <w:t>42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33"/>
                <w:w w:val="99"/>
              </w:rPr>
              <w:t>55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33"/>
                <w:w w:val="99"/>
              </w:rPr>
              <w:t>78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/>
        </w:trPr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33"/>
              </w:rPr>
              <w:t>5=7*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2060" w:type="dxa"/>
            <w:vMerge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9"/>
              </w:rPr>
              <w:t>24.12. - 29.12.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</w:rPr>
              <w:t>Ned / Pet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9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9"/>
              </w:rPr>
              <w:t>89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6"/>
              </w:rPr>
              <w:t>105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20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9"/>
              </w:rPr>
              <w:t>29.12. - 07.01.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</w:rPr>
              <w:t>Pet / Ned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9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9"/>
              </w:rPr>
              <w:t>99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6"/>
              </w:rPr>
              <w:t>110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20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29.12. - 07.01.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Pet / Ned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9"/>
              </w:rPr>
              <w:t>94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</w:rPr>
              <w:t>125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</w:rPr>
              <w:t>140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0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5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anje od 7 no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07.01. - 14.01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Ned / Ned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9"/>
              </w:rPr>
              <w:t>47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9"/>
              </w:rPr>
              <w:t>63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9"/>
              </w:rPr>
              <w:t>78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/>
        </w:trPr>
        <w:tc>
          <w:tcPr>
            <w:tcW w:w="20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206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14.01. - 21.01.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Ned / Ned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9"/>
              </w:rPr>
              <w:t>42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9"/>
              </w:rPr>
              <w:t>52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9"/>
              </w:rPr>
              <w:t>68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/>
        </w:trPr>
        <w:tc>
          <w:tcPr>
            <w:tcW w:w="206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/>
        </w:trPr>
        <w:tc>
          <w:tcPr>
            <w:tcW w:w="206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206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21.01. - 28.01.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Ned / Ned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9"/>
              </w:rPr>
              <w:t>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9"/>
              </w:rPr>
              <w:t>50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9"/>
              </w:rPr>
              <w:t>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206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206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</w:trPr>
        <w:tc>
          <w:tcPr>
            <w:tcW w:w="206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28.01. - 04.02.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9"/>
              </w:rPr>
              <w:t>Ned / Ned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60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80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95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206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</w:trPr>
        <w:tc>
          <w:tcPr>
            <w:tcW w:w="206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04.02. - 11.02.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Ned / Ned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9"/>
              </w:rPr>
              <w:t>65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9"/>
              </w:rPr>
              <w:t>85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</w:rPr>
              <w:t>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/>
        </w:trPr>
        <w:tc>
          <w:tcPr>
            <w:tcW w:w="206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206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11.02. - 18.02.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Ned / Ned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58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75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94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/>
        </w:trPr>
        <w:tc>
          <w:tcPr>
            <w:tcW w:w="206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206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</w:trPr>
        <w:tc>
          <w:tcPr>
            <w:tcW w:w="206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9"/>
              </w:rPr>
              <w:t>18.02. - 11.03.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9"/>
              </w:rPr>
              <w:t>Ned / Ned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9"/>
              </w:rPr>
              <w:t>42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9"/>
              </w:rPr>
              <w:t>52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9"/>
              </w:rPr>
              <w:t>68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206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206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33"/>
                <w:w w:val="99"/>
              </w:rPr>
              <w:t>11.03. - 08.04.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33"/>
                <w:w w:val="99"/>
              </w:rPr>
              <w:t>Ned / Ned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33"/>
                <w:w w:val="99"/>
              </w:rPr>
              <w:t>35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33"/>
                <w:w w:val="99"/>
              </w:rPr>
              <w:t>48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33"/>
                <w:w w:val="99"/>
              </w:rPr>
              <w:t>57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/>
        </w:trPr>
        <w:tc>
          <w:tcPr>
            <w:tcW w:w="2060" w:type="dxa"/>
            <w:vMerge w:val="restar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33"/>
              </w:rPr>
              <w:t>5=7*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2060" w:type="dxa"/>
            <w:vMerge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/>
        </w:trPr>
        <w:tc>
          <w:tcPr>
            <w:tcW w:w="206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2D6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256120">
      <w:pPr>
        <w:pStyle w:val="DefaultParagraphFont"/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5831205</wp:posOffset>
            </wp:positionH>
            <wp:positionV relativeFrom="paragraph">
              <wp:posOffset>-2018665</wp:posOffset>
            </wp:positionV>
            <wp:extent cx="38100" cy="37655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7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5831205</wp:posOffset>
            </wp:positionH>
            <wp:positionV relativeFrom="paragraph">
              <wp:posOffset>-762635</wp:posOffset>
            </wp:positionV>
            <wp:extent cx="38100" cy="31559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1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272D6A">
      <w:pPr>
        <w:pStyle w:val="DefaultParagraphFont"/>
        <w:widowControl w:val="0"/>
        <w:overflowPunct w:val="0"/>
        <w:autoSpaceDE w:val="0"/>
        <w:autoSpaceDN w:val="0"/>
        <w:adjustRightInd w:val="0"/>
        <w:spacing w:after="0"/>
        <w:ind w:righ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Cene navedene u cenovniku izražene su u evrima, važe za jednu no</w:t>
      </w:r>
      <w:r>
        <w:rPr>
          <w:rFonts w:ascii="Arial" w:hAnsi="Arial" w:cs="Arial"/>
          <w:color w:val="231F20"/>
          <w:sz w:val="20"/>
          <w:szCs w:val="20"/>
        </w:rPr>
        <w:t>ć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boravka po smeštajnoj jedinici. Pla</w:t>
      </w:r>
      <w:r>
        <w:rPr>
          <w:rFonts w:ascii="Arial" w:hAnsi="Arial" w:cs="Arial"/>
          <w:color w:val="231F20"/>
          <w:sz w:val="20"/>
          <w:szCs w:val="20"/>
        </w:rPr>
        <w:t>ć</w:t>
      </w:r>
      <w:r>
        <w:rPr>
          <w:rFonts w:ascii="Times New Roman" w:hAnsi="Times New Roman" w:cs="Times New Roman"/>
          <w:color w:val="231F20"/>
          <w:sz w:val="20"/>
          <w:szCs w:val="20"/>
        </w:rPr>
        <w:t>anje se vrši u dinarskoj protivvrednosti po važe</w:t>
      </w:r>
      <w:r>
        <w:rPr>
          <w:rFonts w:ascii="Arial" w:hAnsi="Arial" w:cs="Arial"/>
          <w:color w:val="231F20"/>
          <w:sz w:val="20"/>
          <w:szCs w:val="20"/>
        </w:rPr>
        <w:t>ć</w:t>
      </w:r>
      <w:r>
        <w:rPr>
          <w:rFonts w:ascii="Times New Roman" w:hAnsi="Times New Roman" w:cs="Times New Roman"/>
          <w:color w:val="231F20"/>
          <w:sz w:val="20"/>
          <w:szCs w:val="20"/>
        </w:rPr>
        <w:t>em srednjem kursu evra Narodne banke Srbije na dan uplate.</w:t>
      </w:r>
    </w:p>
    <w:p w:rsidR="00000000" w:rsidRDefault="00272D6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2D6A">
      <w:pPr>
        <w:pStyle w:val="DefaultParagraphFont"/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2D6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444" w:lineRule="auto"/>
        <w:ind w:left="20" w:right="1140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*AKCIJA 5 = 7 </w:t>
      </w:r>
      <w:r>
        <w:rPr>
          <w:rFonts w:ascii="Times New Roman" w:hAnsi="Times New Roman" w:cs="Times New Roman"/>
          <w:color w:val="231F20"/>
          <w:sz w:val="26"/>
          <w:szCs w:val="26"/>
        </w:rPr>
        <w:t>Za najam apartmana na 5 no</w:t>
      </w:r>
      <w:r>
        <w:rPr>
          <w:rFonts w:ascii="Arial" w:hAnsi="Arial" w:cs="Arial"/>
          <w:color w:val="231F20"/>
          <w:sz w:val="26"/>
          <w:szCs w:val="26"/>
        </w:rPr>
        <w:t>ć</w:t>
      </w:r>
      <w:r>
        <w:rPr>
          <w:rFonts w:ascii="Times New Roman" w:hAnsi="Times New Roman" w:cs="Times New Roman"/>
          <w:color w:val="231F20"/>
          <w:sz w:val="26"/>
          <w:szCs w:val="26"/>
        </w:rPr>
        <w:t>i, dobijate 2 no</w:t>
      </w:r>
      <w:r>
        <w:rPr>
          <w:rFonts w:ascii="Arial" w:hAnsi="Arial" w:cs="Arial"/>
          <w:color w:val="231F20"/>
          <w:sz w:val="26"/>
          <w:szCs w:val="26"/>
        </w:rPr>
        <w:t>ć</w:t>
      </w:r>
      <w:r>
        <w:rPr>
          <w:rFonts w:ascii="Times New Roman" w:hAnsi="Times New Roman" w:cs="Times New Roman"/>
          <w:color w:val="231F20"/>
          <w:sz w:val="26"/>
          <w:szCs w:val="26"/>
        </w:rPr>
        <w:t>enja GRATIS!</w:t>
      </w:r>
      <w:r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 SKI OPENING - </w:t>
      </w:r>
      <w:r>
        <w:rPr>
          <w:rFonts w:ascii="Times New Roman" w:hAnsi="Times New Roman" w:cs="Times New Roman"/>
          <w:color w:val="231F20"/>
          <w:sz w:val="26"/>
          <w:szCs w:val="26"/>
        </w:rPr>
        <w:t>Akcija</w:t>
      </w:r>
      <w:r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 </w:t>
      </w:r>
      <w:r>
        <w:rPr>
          <w:rFonts w:ascii="Arial" w:hAnsi="Arial" w:cs="Arial"/>
          <w:color w:val="231F20"/>
          <w:sz w:val="26"/>
          <w:szCs w:val="26"/>
        </w:rPr>
        <w:t>ć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e biti naknadno </w:t>
      </w:r>
      <w:r>
        <w:rPr>
          <w:rFonts w:ascii="Times New Roman" w:hAnsi="Times New Roman" w:cs="Times New Roman"/>
          <w:color w:val="231F20"/>
          <w:sz w:val="26"/>
          <w:szCs w:val="26"/>
        </w:rPr>
        <w:t>objavljena</w:t>
      </w:r>
    </w:p>
    <w:p w:rsidR="00000000" w:rsidRDefault="00272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440" w:right="1280" w:bottom="1023" w:left="1400" w:header="720" w:footer="720" w:gutter="0"/>
          <w:cols w:space="720" w:equalWidth="0">
            <w:col w:w="9220"/>
          </w:cols>
          <w:noEndnote/>
        </w:sectPr>
      </w:pPr>
    </w:p>
    <w:p w:rsidR="00000000" w:rsidRPr="00256120" w:rsidRDefault="00272D6A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40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 w:rsidRPr="00256120">
        <w:rPr>
          <w:noProof/>
        </w:rPr>
        <w:lastRenderedPageBreak/>
        <w:pict>
          <v:rect id="_x0000_s1031" style="position:absolute;left:0;text-align:left;margin-left:35.45pt;margin-top:28.4pt;width:519.35pt;height:17.1pt;z-index:-251653120;mso-position-horizontal-relative:page;mso-position-vertical-relative:page" o:allowincell="f" fillcolor="#642265" stroked="f">
            <w10:wrap anchorx="page" anchory="page"/>
          </v:rect>
        </w:pict>
      </w:r>
      <w:r w:rsidRPr="00256120">
        <w:rPr>
          <w:rFonts w:ascii="Impact" w:hAnsi="Impact" w:cs="Impact"/>
          <w:bCs/>
          <w:color w:val="FFFFFF"/>
          <w:sz w:val="28"/>
          <w:szCs w:val="28"/>
        </w:rPr>
        <w:t>Osnovna usluga: Najam apartmana / noć</w:t>
      </w:r>
    </w:p>
    <w:p w:rsidR="00000000" w:rsidRPr="00256120" w:rsidRDefault="00272D6A">
      <w:pPr>
        <w:pStyle w:val="DefaultParagraphFont"/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2D6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Cena uklju</w:t>
      </w:r>
      <w:r>
        <w:rPr>
          <w:rFonts w:ascii="Arial" w:hAnsi="Arial" w:cs="Arial"/>
          <w:b/>
          <w:bCs/>
          <w:color w:val="231F2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uje:</w:t>
      </w:r>
    </w:p>
    <w:p w:rsidR="00000000" w:rsidRDefault="00272D6A">
      <w:pPr>
        <w:pStyle w:val="DefaultParagraphFont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2D6A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334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Najam (zakup) izabranog apartmana. </w:t>
      </w:r>
    </w:p>
    <w:p w:rsidR="00000000" w:rsidRDefault="00272D6A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9" w:lineRule="auto"/>
        <w:ind w:left="620" w:hanging="334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Završno </w:t>
      </w:r>
      <w:r>
        <w:rPr>
          <w:rFonts w:ascii="Arial" w:hAnsi="Arial" w:cs="Arial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iš</w:t>
      </w:r>
      <w:r>
        <w:rPr>
          <w:rFonts w:ascii="Arial" w:hAnsi="Arial" w:cs="Arial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enje, struju, vodu, grejanje, posteljinu, peškire. </w:t>
      </w:r>
    </w:p>
    <w:p w:rsidR="00000000" w:rsidRDefault="00272D6A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9" w:lineRule="auto"/>
        <w:ind w:left="620" w:hanging="334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Prevoz </w:t>
      </w:r>
      <w:r>
        <w:rPr>
          <w:rFonts w:ascii="Times New Roman" w:hAnsi="Times New Roman" w:cs="Times New Roman"/>
          <w:sz w:val="24"/>
          <w:szCs w:val="24"/>
        </w:rPr>
        <w:t>do skijališta pet puta dnevno za vreme rada ži</w:t>
      </w:r>
      <w:r>
        <w:rPr>
          <w:rFonts w:ascii="Arial" w:hAnsi="Arial" w:cs="Arial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ara </w:t>
      </w:r>
    </w:p>
    <w:p w:rsidR="00000000" w:rsidRDefault="00272D6A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9" w:lineRule="auto"/>
        <w:ind w:left="620" w:right="680" w:hanging="334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Koriš</w:t>
      </w:r>
      <w:r>
        <w:rPr>
          <w:rFonts w:ascii="Arial" w:hAnsi="Arial" w:cs="Arial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enje skijašnice sa ski servisom na 30 metara udaljenosti od skijaške staze „Malo jezero” (pored skijašnice se nalazi i veliki parking koji se dodatno pla</w:t>
      </w:r>
      <w:r>
        <w:rPr>
          <w:rFonts w:ascii="Arial" w:hAnsi="Arial" w:cs="Arial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a) </w:t>
      </w:r>
    </w:p>
    <w:p w:rsidR="00000000" w:rsidRDefault="00272D6A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9" w:lineRule="auto"/>
        <w:ind w:left="620" w:right="1020" w:hanging="334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najma uklju</w:t>
      </w:r>
      <w:r>
        <w:rPr>
          <w:rFonts w:ascii="Arial" w:hAnsi="Arial" w:cs="Arial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uje i vau</w:t>
      </w:r>
      <w:r>
        <w:rPr>
          <w:rFonts w:ascii="Arial" w:hAnsi="Arial" w:cs="Arial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er sa 15% popusta na cenu dnevne karte za koriš</w:t>
      </w:r>
      <w:r>
        <w:rPr>
          <w:rFonts w:ascii="Arial" w:hAnsi="Arial" w:cs="Arial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enje sadržaja SPA&amp;WELLNESS centra koji se prostire na 1500m² i sadrži: </w:t>
      </w:r>
    </w:p>
    <w:p w:rsidR="00000000" w:rsidRDefault="00272D6A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000000" w:rsidRDefault="00272D6A">
      <w:pPr>
        <w:pStyle w:val="DefaultParagraphFont"/>
        <w:widowControl w:val="0"/>
        <w:numPr>
          <w:ilvl w:val="1"/>
          <w:numId w:val="2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zatvoren bazen dimenzija 14x6 m sa jacuzzi-em (dubina 1,7m) </w:t>
      </w:r>
    </w:p>
    <w:p w:rsidR="00000000" w:rsidRDefault="00272D6A">
      <w:pPr>
        <w:pStyle w:val="DefaultParagraphFont"/>
        <w:widowControl w:val="0"/>
        <w:numPr>
          <w:ilvl w:val="1"/>
          <w:numId w:val="2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otvoren bazen dimenzija 10x5 m (dubina 1,5m) </w:t>
      </w:r>
    </w:p>
    <w:p w:rsidR="00000000" w:rsidRDefault="00272D6A">
      <w:pPr>
        <w:pStyle w:val="DefaultParagraphFont"/>
        <w:widowControl w:val="0"/>
        <w:numPr>
          <w:ilvl w:val="1"/>
          <w:numId w:val="2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jacuzzi na otvorenom </w:t>
      </w:r>
    </w:p>
    <w:p w:rsidR="00000000" w:rsidRDefault="00272D6A">
      <w:pPr>
        <w:pStyle w:val="DefaultParagraphFont"/>
        <w:widowControl w:val="0"/>
        <w:numPr>
          <w:ilvl w:val="1"/>
          <w:numId w:val="2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finsku saunu </w:t>
      </w:r>
    </w:p>
    <w:p w:rsidR="00000000" w:rsidRDefault="00272D6A">
      <w:pPr>
        <w:pStyle w:val="DefaultParagraphFont"/>
        <w:widowControl w:val="0"/>
        <w:numPr>
          <w:ilvl w:val="1"/>
          <w:numId w:val="2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 saunu (ruska banja) </w:t>
      </w:r>
    </w:p>
    <w:p w:rsidR="00000000" w:rsidRDefault="00272D6A">
      <w:pPr>
        <w:pStyle w:val="DefaultParagraphFont"/>
        <w:widowControl w:val="0"/>
        <w:numPr>
          <w:ilvl w:val="1"/>
          <w:numId w:val="2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aroma-parno (tursko) kupatilo </w:t>
      </w:r>
    </w:p>
    <w:p w:rsidR="00000000" w:rsidRDefault="00272D6A">
      <w:pPr>
        <w:pStyle w:val="DefaultParagraphFont"/>
        <w:widowControl w:val="0"/>
        <w:numPr>
          <w:ilvl w:val="1"/>
          <w:numId w:val="2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hamam </w:t>
      </w:r>
    </w:p>
    <w:p w:rsidR="00000000" w:rsidRDefault="00272D6A">
      <w:pPr>
        <w:pStyle w:val="DefaultParagraphFont"/>
        <w:widowControl w:val="0"/>
        <w:numPr>
          <w:ilvl w:val="1"/>
          <w:numId w:val="2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0" w:line="239" w:lineRule="auto"/>
        <w:ind w:left="960" w:hanging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slanu pe</w:t>
      </w:r>
      <w:r>
        <w:rPr>
          <w:rFonts w:ascii="Arial" w:hAnsi="Arial" w:cs="Arial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inu </w:t>
      </w:r>
    </w:p>
    <w:p w:rsidR="00000000" w:rsidRDefault="00272D6A">
      <w:pPr>
        <w:pStyle w:val="DefaultParagraphFont"/>
        <w:widowControl w:val="0"/>
        <w:numPr>
          <w:ilvl w:val="1"/>
          <w:numId w:val="2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kneipp bazen </w:t>
      </w:r>
    </w:p>
    <w:p w:rsidR="00000000" w:rsidRDefault="00272D6A">
      <w:pPr>
        <w:pStyle w:val="DefaultParagraphFont"/>
        <w:widowControl w:val="0"/>
        <w:numPr>
          <w:ilvl w:val="1"/>
          <w:numId w:val="2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tepidarijum klupe </w:t>
      </w:r>
    </w:p>
    <w:p w:rsidR="00000000" w:rsidRDefault="00272D6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color w:val="231F20"/>
          <w:sz w:val="24"/>
          <w:szCs w:val="24"/>
        </w:rPr>
        <w:t>Dozvoljen je boravak deci starijoj od 12 godina</w:t>
      </w:r>
    </w:p>
    <w:p w:rsidR="00000000" w:rsidRDefault="00272D6A">
      <w:pPr>
        <w:pStyle w:val="DefaultParagraphFont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2D6A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4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ija zona sadrži: </w:t>
      </w:r>
    </w:p>
    <w:p w:rsidR="00000000" w:rsidRDefault="00272D6A">
      <w:pPr>
        <w:pStyle w:val="DefaultParagraphFont"/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Baby bazen d</w:t>
      </w:r>
      <w:r>
        <w:rPr>
          <w:rFonts w:ascii="Times New Roman" w:hAnsi="Times New Roman" w:cs="Times New Roman"/>
          <w:sz w:val="24"/>
          <w:szCs w:val="24"/>
        </w:rPr>
        <w:t xml:space="preserve">imenzija 6x4m (dubina 0,4m) </w:t>
      </w:r>
    </w:p>
    <w:p w:rsidR="00000000" w:rsidRDefault="00272D6A">
      <w:pPr>
        <w:pStyle w:val="DefaultParagraphFont"/>
        <w:widowControl w:val="0"/>
        <w:numPr>
          <w:ilvl w:val="1"/>
          <w:numId w:val="3"/>
        </w:numPr>
        <w:tabs>
          <w:tab w:val="clear" w:pos="1440"/>
          <w:tab w:val="num" w:pos="859"/>
        </w:tabs>
        <w:overflowPunct w:val="0"/>
        <w:autoSpaceDE w:val="0"/>
        <w:autoSpaceDN w:val="0"/>
        <w:adjustRightInd w:val="0"/>
        <w:spacing w:after="0" w:line="270" w:lineRule="auto"/>
        <w:ind w:left="720" w:right="2700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iji bazen dimenzija 13x11m (dubina 1m) sa bazenskim atrakcijama -Tobogane </w:t>
      </w:r>
    </w:p>
    <w:p w:rsidR="00000000" w:rsidRDefault="00272D6A">
      <w:pPr>
        <w:pStyle w:val="DefaultParagraphFont"/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2D6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70" w:lineRule="auto"/>
        <w:ind w:left="480" w:right="360" w:firstLine="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Float Spa kapsula i tretmani relaksacije, tretmani tela i masaže se zasebno rezervišu i dodatno pla</w:t>
      </w:r>
      <w:r>
        <w:rPr>
          <w:rFonts w:ascii="Arial" w:hAnsi="Arial" w:cs="Arial"/>
          <w:color w:val="231F20"/>
          <w:sz w:val="24"/>
          <w:szCs w:val="24"/>
        </w:rPr>
        <w:t>ć</w:t>
      </w:r>
      <w:r>
        <w:rPr>
          <w:rFonts w:ascii="Times New Roman" w:hAnsi="Times New Roman" w:cs="Times New Roman"/>
          <w:color w:val="231F20"/>
          <w:sz w:val="24"/>
          <w:szCs w:val="24"/>
        </w:rPr>
        <w:t>aju. Svi gosti SPA&amp;WELLNESS centra dobijaju bade mantil, paštemal, peškir i papu</w:t>
      </w:r>
      <w:r>
        <w:rPr>
          <w:rFonts w:ascii="Arial" w:hAnsi="Arial" w:cs="Arial"/>
          <w:color w:val="231F20"/>
          <w:sz w:val="24"/>
          <w:szCs w:val="24"/>
        </w:rPr>
        <w:t>č</w:t>
      </w:r>
      <w:r>
        <w:rPr>
          <w:rFonts w:ascii="Times New Roman" w:hAnsi="Times New Roman" w:cs="Times New Roman"/>
          <w:color w:val="231F20"/>
          <w:sz w:val="24"/>
          <w:szCs w:val="24"/>
        </w:rPr>
        <w:t>e.</w:t>
      </w:r>
    </w:p>
    <w:p w:rsidR="00000000" w:rsidRDefault="00272D6A">
      <w:pPr>
        <w:pStyle w:val="DefaultParagraphFont"/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2D6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 xml:space="preserve">Hotel Kraljevi </w:t>
      </w:r>
      <w:r>
        <w:rPr>
          <w:rFonts w:ascii="Arial" w:hAnsi="Arial" w:cs="Arial"/>
          <w:b/>
          <w:bCs/>
          <w:i/>
          <w:iCs/>
          <w:sz w:val="26"/>
          <w:szCs w:val="26"/>
        </w:rPr>
        <w:t>Č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ardaci je nosilac Wellness zvezde kao najbolji Wellness hotel u Srbiji.</w:t>
      </w:r>
    </w:p>
    <w:p w:rsidR="00000000" w:rsidRDefault="00272D6A">
      <w:pPr>
        <w:pStyle w:val="DefaultParagraphFont"/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2D6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Cena ne uklju</w:t>
      </w:r>
      <w:r>
        <w:rPr>
          <w:rFonts w:ascii="Arial" w:hAnsi="Arial" w:cs="Arial"/>
          <w:b/>
          <w:bCs/>
          <w:color w:val="231F2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uje </w:t>
      </w:r>
      <w:r>
        <w:rPr>
          <w:rFonts w:ascii="Times New Roman" w:hAnsi="Times New Roman" w:cs="Times New Roman"/>
          <w:color w:val="231F20"/>
          <w:sz w:val="24"/>
          <w:szCs w:val="24"/>
        </w:rPr>
        <w:t>(obavezno je pla</w:t>
      </w:r>
      <w:r>
        <w:rPr>
          <w:rFonts w:ascii="Arial" w:hAnsi="Arial" w:cs="Arial"/>
          <w:color w:val="231F20"/>
          <w:sz w:val="24"/>
          <w:szCs w:val="24"/>
        </w:rPr>
        <w:t>ć</w:t>
      </w:r>
      <w:r>
        <w:rPr>
          <w:rFonts w:ascii="Times New Roman" w:hAnsi="Times New Roman" w:cs="Times New Roman"/>
          <w:color w:val="231F20"/>
          <w:sz w:val="24"/>
          <w:szCs w:val="24"/>
        </w:rPr>
        <w:t>anje na licu mesta):</w:t>
      </w:r>
    </w:p>
    <w:p w:rsidR="00000000" w:rsidRDefault="00272D6A">
      <w:pPr>
        <w:pStyle w:val="DefaultParagraphFont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2D6A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744"/>
        </w:tabs>
        <w:overflowPunct w:val="0"/>
        <w:autoSpaceDE w:val="0"/>
        <w:autoSpaceDN w:val="0"/>
        <w:adjustRightInd w:val="0"/>
        <w:spacing w:after="0" w:line="246" w:lineRule="auto"/>
        <w:ind w:left="740" w:hanging="456"/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Boravišnu taksu u izn</w:t>
      </w:r>
      <w:r>
        <w:rPr>
          <w:rFonts w:ascii="Times New Roman" w:hAnsi="Times New Roman" w:cs="Times New Roman"/>
          <w:color w:val="231F20"/>
          <w:sz w:val="24"/>
          <w:szCs w:val="24"/>
        </w:rPr>
        <w:t>osu od 100,00 dinara po no</w:t>
      </w:r>
      <w:r>
        <w:rPr>
          <w:rFonts w:ascii="Arial" w:hAnsi="Arial" w:cs="Arial"/>
          <w:color w:val="231F20"/>
          <w:sz w:val="24"/>
          <w:szCs w:val="24"/>
        </w:rPr>
        <w:t>ć</w:t>
      </w:r>
      <w:r>
        <w:rPr>
          <w:rFonts w:ascii="Times New Roman" w:hAnsi="Times New Roman" w:cs="Times New Roman"/>
          <w:color w:val="231F20"/>
          <w:sz w:val="24"/>
          <w:szCs w:val="24"/>
        </w:rPr>
        <w:t>enju po osobi za odrasle, odnosno 50,00 dinara po no</w:t>
      </w:r>
      <w:r>
        <w:rPr>
          <w:rFonts w:ascii="Arial" w:hAnsi="Arial" w:cs="Arial"/>
          <w:color w:val="231F20"/>
          <w:sz w:val="24"/>
          <w:szCs w:val="24"/>
        </w:rPr>
        <w:t>ć</w:t>
      </w:r>
      <w:r>
        <w:rPr>
          <w:rFonts w:ascii="Times New Roman" w:hAnsi="Times New Roman" w:cs="Times New Roman"/>
          <w:color w:val="231F20"/>
          <w:sz w:val="24"/>
          <w:szCs w:val="24"/>
        </w:rPr>
        <w:t>enju po osobi za decu od 7 do 15 godina. Deca mla</w:t>
      </w:r>
      <w:r>
        <w:rPr>
          <w:rFonts w:ascii="Arial" w:hAnsi="Arial" w:cs="Arial"/>
          <w:color w:val="231F20"/>
          <w:sz w:val="24"/>
          <w:szCs w:val="24"/>
        </w:rPr>
        <w:t>đ</w:t>
      </w:r>
      <w:r>
        <w:rPr>
          <w:rFonts w:ascii="Times New Roman" w:hAnsi="Times New Roman" w:cs="Times New Roman"/>
          <w:color w:val="231F20"/>
          <w:sz w:val="24"/>
          <w:szCs w:val="24"/>
        </w:rPr>
        <w:t>a od 7 godina ne pla</w:t>
      </w:r>
      <w:r>
        <w:rPr>
          <w:rFonts w:ascii="Arial" w:hAnsi="Arial" w:cs="Arial"/>
          <w:color w:val="231F20"/>
          <w:sz w:val="24"/>
          <w:szCs w:val="24"/>
        </w:rPr>
        <w:t>ć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aju boravišnu taksu. </w:t>
      </w:r>
    </w:p>
    <w:p w:rsidR="00000000" w:rsidRDefault="00272D6A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456"/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Osiguranje u iznosu od 20,00 dinara po no</w:t>
      </w:r>
      <w:r>
        <w:rPr>
          <w:rFonts w:ascii="Arial" w:hAnsi="Arial" w:cs="Arial"/>
          <w:color w:val="231F20"/>
          <w:sz w:val="24"/>
          <w:szCs w:val="24"/>
        </w:rPr>
        <w:t>ć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enju po osobi, bez obzira na uzrast. </w:t>
      </w:r>
    </w:p>
    <w:p w:rsidR="00000000" w:rsidRDefault="00272D6A">
      <w:pPr>
        <w:pStyle w:val="DefaultParagraphFont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2D6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Doplate </w:t>
      </w:r>
      <w:r>
        <w:rPr>
          <w:rFonts w:ascii="Times New Roman" w:hAnsi="Times New Roman" w:cs="Times New Roman"/>
          <w:color w:val="231F20"/>
          <w:sz w:val="24"/>
          <w:szCs w:val="24"/>
        </w:rPr>
        <w:t>(nisu obavezne):</w:t>
      </w:r>
    </w:p>
    <w:p w:rsidR="00000000" w:rsidRDefault="00272D6A">
      <w:pPr>
        <w:pStyle w:val="DefaultParagraphFont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2D6A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849"/>
        </w:tabs>
        <w:overflowPunct w:val="0"/>
        <w:autoSpaceDE w:val="0"/>
        <w:autoSpaceDN w:val="0"/>
        <w:adjustRightInd w:val="0"/>
        <w:spacing w:after="0" w:line="239" w:lineRule="auto"/>
        <w:ind w:left="860" w:hanging="57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Polupansion (švedski sto, doru</w:t>
      </w:r>
      <w:r>
        <w:rPr>
          <w:rFonts w:ascii="Arial" w:hAnsi="Arial" w:cs="Arial"/>
          <w:color w:val="231F20"/>
          <w:sz w:val="24"/>
          <w:szCs w:val="24"/>
        </w:rPr>
        <w:t>č</w:t>
      </w:r>
      <w:r>
        <w:rPr>
          <w:rFonts w:ascii="Times New Roman" w:hAnsi="Times New Roman" w:cs="Times New Roman"/>
          <w:color w:val="231F20"/>
          <w:sz w:val="24"/>
          <w:szCs w:val="24"/>
        </w:rPr>
        <w:t>ak i ve</w:t>
      </w:r>
      <w:r>
        <w:rPr>
          <w:rFonts w:ascii="Arial" w:hAnsi="Arial" w:cs="Arial"/>
          <w:color w:val="231F20"/>
          <w:sz w:val="24"/>
          <w:szCs w:val="24"/>
        </w:rPr>
        <w:t>č</w:t>
      </w:r>
      <w:r>
        <w:rPr>
          <w:rFonts w:ascii="Times New Roman" w:hAnsi="Times New Roman" w:cs="Times New Roman"/>
          <w:color w:val="231F20"/>
          <w:sz w:val="24"/>
          <w:szCs w:val="24"/>
        </w:rPr>
        <w:t>era): za odrasle 15,00 evra po osobi po no</w:t>
      </w:r>
      <w:r>
        <w:rPr>
          <w:rFonts w:ascii="Arial" w:hAnsi="Arial" w:cs="Arial"/>
          <w:color w:val="231F20"/>
          <w:sz w:val="24"/>
          <w:szCs w:val="24"/>
        </w:rPr>
        <w:t>ć</w:t>
      </w:r>
      <w:r>
        <w:rPr>
          <w:rFonts w:ascii="Times New Roman" w:hAnsi="Times New Roman" w:cs="Times New Roman"/>
          <w:color w:val="231F20"/>
          <w:sz w:val="24"/>
          <w:szCs w:val="24"/>
        </w:rPr>
        <w:t>enju, za decu od 2 do 12 godina 9,00 evra po osobi po no</w:t>
      </w:r>
      <w:r>
        <w:rPr>
          <w:rFonts w:ascii="Arial" w:hAnsi="Arial" w:cs="Arial"/>
          <w:color w:val="231F20"/>
          <w:sz w:val="24"/>
          <w:szCs w:val="24"/>
        </w:rPr>
        <w:t>ć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enju. </w:t>
      </w:r>
      <w:r>
        <w:rPr>
          <w:rFonts w:ascii="Times New Roman" w:hAnsi="Times New Roman" w:cs="Times New Roman"/>
          <w:sz w:val="24"/>
          <w:szCs w:val="24"/>
        </w:rPr>
        <w:t>Obroci se mogu i pojedina</w:t>
      </w:r>
      <w:r>
        <w:rPr>
          <w:rFonts w:ascii="Arial" w:hAnsi="Arial" w:cs="Arial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no upla</w:t>
      </w:r>
      <w:r>
        <w:rPr>
          <w:rFonts w:ascii="Arial" w:hAnsi="Arial" w:cs="Arial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ivati: 5,00 evra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000000" w:rsidRDefault="00272D6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ind w:left="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doru</w:t>
      </w:r>
      <w:r>
        <w:rPr>
          <w:rFonts w:ascii="Arial" w:hAnsi="Arial" w:cs="Arial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ak, a 10,00 evra ve</w:t>
      </w:r>
      <w:r>
        <w:rPr>
          <w:rFonts w:ascii="Arial" w:hAnsi="Arial" w:cs="Arial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era </w:t>
      </w:r>
      <w:r>
        <w:rPr>
          <w:rFonts w:ascii="Times New Roman" w:hAnsi="Times New Roman" w:cs="Times New Roman"/>
          <w:sz w:val="24"/>
          <w:szCs w:val="24"/>
        </w:rPr>
        <w:t>za odrasle po no</w:t>
      </w:r>
      <w:r>
        <w:rPr>
          <w:rFonts w:ascii="Arial" w:hAnsi="Arial" w:cs="Arial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enju po osobi, odnosno 3,00 evra doru</w:t>
      </w:r>
      <w:r>
        <w:rPr>
          <w:rFonts w:ascii="Arial" w:hAnsi="Arial" w:cs="Arial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ak, a 6,00 evra ve</w:t>
      </w:r>
      <w:r>
        <w:rPr>
          <w:rFonts w:ascii="Arial" w:hAnsi="Arial" w:cs="Arial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era za decu, po no</w:t>
      </w:r>
      <w:r>
        <w:rPr>
          <w:rFonts w:ascii="Arial" w:hAnsi="Arial" w:cs="Arial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enju po osobi.</w:t>
      </w:r>
    </w:p>
    <w:p w:rsidR="00000000" w:rsidRDefault="00272D6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(U slu</w:t>
      </w:r>
      <w:r>
        <w:rPr>
          <w:rFonts w:ascii="Arial" w:hAnsi="Arial" w:cs="Arial"/>
          <w:color w:val="231F20"/>
          <w:sz w:val="24"/>
          <w:szCs w:val="24"/>
        </w:rPr>
        <w:t>č</w:t>
      </w:r>
      <w:r>
        <w:rPr>
          <w:rFonts w:ascii="Times New Roman" w:hAnsi="Times New Roman" w:cs="Times New Roman"/>
          <w:color w:val="231F20"/>
          <w:sz w:val="24"/>
          <w:szCs w:val="24"/>
        </w:rPr>
        <w:t>aju da u hotelu boravi manje od 30 gostiju, pansionski obroci se služe po principu set menija uz izbor više jela.)</w:t>
      </w:r>
    </w:p>
    <w:p w:rsidR="00000000" w:rsidRDefault="00272D6A">
      <w:pPr>
        <w:pStyle w:val="DefaultParagraphFont"/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2D6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Doplata u pretprodaji ili na licu mesta </w:t>
      </w:r>
      <w:r>
        <w:rPr>
          <w:rFonts w:ascii="Times New Roman" w:hAnsi="Times New Roman" w:cs="Times New Roman"/>
          <w:color w:val="231F20"/>
          <w:sz w:val="24"/>
          <w:szCs w:val="24"/>
        </w:rPr>
        <w:t>(nije obavezna):</w:t>
      </w:r>
    </w:p>
    <w:p w:rsidR="00000000" w:rsidRDefault="00272D6A">
      <w:pPr>
        <w:pStyle w:val="DefaultParagraphFont"/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2D6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Do</w:t>
      </w:r>
      <w:r>
        <w:rPr>
          <w:rFonts w:ascii="Arial" w:hAnsi="Arial" w:cs="Arial"/>
          <w:b/>
          <w:bCs/>
          <w:color w:val="231F2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ek Nove godine: </w:t>
      </w:r>
      <w:r>
        <w:rPr>
          <w:rFonts w:ascii="Times New Roman" w:hAnsi="Times New Roman" w:cs="Times New Roman"/>
          <w:color w:val="231F20"/>
          <w:sz w:val="24"/>
          <w:szCs w:val="24"/>
        </w:rPr>
        <w:t>Cene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ć</w:t>
      </w:r>
      <w:r>
        <w:rPr>
          <w:rFonts w:ascii="Times New Roman" w:hAnsi="Times New Roman" w:cs="Times New Roman"/>
          <w:color w:val="231F20"/>
          <w:sz w:val="24"/>
          <w:szCs w:val="24"/>
        </w:rPr>
        <w:t>e biti naknadno objavljene</w:t>
      </w:r>
    </w:p>
    <w:p w:rsidR="00000000" w:rsidRPr="00256120" w:rsidRDefault="00272D6A">
      <w:pPr>
        <w:pStyle w:val="DefaultParagraphFont"/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 w:rsidRPr="00256120">
        <w:rPr>
          <w:noProof/>
        </w:rPr>
        <w:pict>
          <v:rect id="_x0000_s1032" style="position:absolute;margin-left:-.5pt;margin-top:13.55pt;width:519.3pt;height:17.2pt;z-index:-251652096" o:allowincell="f" fillcolor="#642265" stroked="f"/>
        </w:pict>
      </w:r>
    </w:p>
    <w:p w:rsidR="00000000" w:rsidRPr="00256120" w:rsidRDefault="00272D6A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256120">
        <w:rPr>
          <w:rFonts w:ascii="Impact" w:hAnsi="Impact" w:cs="Impact"/>
          <w:bCs/>
          <w:color w:val="FFFFFF"/>
          <w:sz w:val="28"/>
          <w:szCs w:val="28"/>
        </w:rPr>
        <w:t>Način i uslovi plaćanja:</w:t>
      </w:r>
    </w:p>
    <w:p w:rsidR="00000000" w:rsidRDefault="00272D6A">
      <w:pPr>
        <w:pStyle w:val="DefaultParagraphFont"/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2D6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Aranžman se može platiti u 5 mese</w:t>
      </w:r>
      <w:r>
        <w:rPr>
          <w:rFonts w:ascii="Arial" w:hAnsi="Arial" w:cs="Arial"/>
          <w:color w:val="231F20"/>
          <w:sz w:val="24"/>
          <w:szCs w:val="24"/>
        </w:rPr>
        <w:t>č</w:t>
      </w:r>
      <w:r>
        <w:rPr>
          <w:rFonts w:ascii="Times New Roman" w:hAnsi="Times New Roman" w:cs="Times New Roman"/>
          <w:color w:val="231F20"/>
          <w:sz w:val="24"/>
          <w:szCs w:val="24"/>
        </w:rPr>
        <w:t>nih rata, prema slede</w:t>
      </w:r>
      <w:r>
        <w:rPr>
          <w:rFonts w:ascii="Arial" w:hAnsi="Arial" w:cs="Arial"/>
          <w:color w:val="231F20"/>
          <w:sz w:val="24"/>
          <w:szCs w:val="24"/>
        </w:rPr>
        <w:t>ć</w:t>
      </w:r>
      <w:r>
        <w:rPr>
          <w:rFonts w:ascii="Times New Roman" w:hAnsi="Times New Roman" w:cs="Times New Roman"/>
          <w:color w:val="231F20"/>
          <w:sz w:val="24"/>
          <w:szCs w:val="24"/>
        </w:rPr>
        <w:t>im uslovima:</w:t>
      </w:r>
    </w:p>
    <w:p w:rsidR="00000000" w:rsidRDefault="00272D6A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2D6A">
      <w:pPr>
        <w:pStyle w:val="DefaultParagraphFont"/>
        <w:widowControl w:val="0"/>
        <w:numPr>
          <w:ilvl w:val="0"/>
          <w:numId w:val="6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Prva rata u iznosu od najmanje 30% ukupne vrednosti aranžmana predstavlja rezervaciju </w:t>
      </w:r>
    </w:p>
    <w:p w:rsidR="00000000" w:rsidRDefault="00272D6A">
      <w:pPr>
        <w:pStyle w:val="DefaultParagraphFont"/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color w:val="231F20"/>
          <w:sz w:val="24"/>
          <w:szCs w:val="24"/>
        </w:rPr>
      </w:pPr>
    </w:p>
    <w:p w:rsidR="00000000" w:rsidRDefault="00272D6A">
      <w:pPr>
        <w:pStyle w:val="DefaultParagraphFont"/>
        <w:widowControl w:val="0"/>
        <w:numPr>
          <w:ilvl w:val="0"/>
          <w:numId w:val="6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Drugu i tre</w:t>
      </w:r>
      <w:r>
        <w:rPr>
          <w:rFonts w:ascii="Arial" w:hAnsi="Arial" w:cs="Arial"/>
          <w:color w:val="231F20"/>
          <w:sz w:val="24"/>
          <w:szCs w:val="24"/>
        </w:rPr>
        <w:t>ć</w:t>
      </w:r>
      <w:r>
        <w:rPr>
          <w:rFonts w:ascii="Times New Roman" w:hAnsi="Times New Roman" w:cs="Times New Roman"/>
          <w:color w:val="231F20"/>
          <w:sz w:val="24"/>
          <w:szCs w:val="24"/>
        </w:rPr>
        <w:t>u ratu potrebno je uplatiti pre po</w:t>
      </w:r>
      <w:r>
        <w:rPr>
          <w:rFonts w:ascii="Arial" w:hAnsi="Arial" w:cs="Arial"/>
          <w:color w:val="231F20"/>
          <w:sz w:val="24"/>
          <w:szCs w:val="24"/>
        </w:rPr>
        <w:t>č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etka aranžmana. </w:t>
      </w:r>
    </w:p>
    <w:p w:rsidR="00000000" w:rsidRDefault="00272D6A">
      <w:pPr>
        <w:pStyle w:val="DefaultParagraphFont"/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color w:val="231F20"/>
          <w:sz w:val="24"/>
          <w:szCs w:val="24"/>
        </w:rPr>
      </w:pPr>
    </w:p>
    <w:p w:rsidR="00000000" w:rsidRDefault="00272D6A">
      <w:pPr>
        <w:pStyle w:val="DefaultParagraphFont"/>
        <w:widowControl w:val="0"/>
        <w:numPr>
          <w:ilvl w:val="0"/>
          <w:numId w:val="6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Za </w:t>
      </w:r>
      <w:r>
        <w:rPr>
          <w:rFonts w:ascii="Arial" w:hAnsi="Arial" w:cs="Arial"/>
          <w:color w:val="231F20"/>
          <w:sz w:val="24"/>
          <w:szCs w:val="24"/>
        </w:rPr>
        <w:t>č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etvrtu i petu ratu potrebno je deponovati </w:t>
      </w:r>
      <w:r>
        <w:rPr>
          <w:rFonts w:ascii="Arial" w:hAnsi="Arial" w:cs="Arial"/>
          <w:color w:val="231F20"/>
          <w:sz w:val="24"/>
          <w:szCs w:val="24"/>
        </w:rPr>
        <w:t>č</w:t>
      </w:r>
      <w:r>
        <w:rPr>
          <w:rFonts w:ascii="Times New Roman" w:hAnsi="Times New Roman" w:cs="Times New Roman"/>
          <w:color w:val="231F20"/>
          <w:sz w:val="24"/>
          <w:szCs w:val="24"/>
        </w:rPr>
        <w:t>ekove na recepciji hotela pre po</w:t>
      </w:r>
      <w:r>
        <w:rPr>
          <w:rFonts w:ascii="Arial" w:hAnsi="Arial" w:cs="Arial"/>
          <w:color w:val="231F20"/>
          <w:sz w:val="24"/>
          <w:szCs w:val="24"/>
        </w:rPr>
        <w:t>č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etka aranžmana. </w:t>
      </w:r>
    </w:p>
    <w:p w:rsidR="00000000" w:rsidRDefault="00272D6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564" w:right="800" w:bottom="1440" w:left="720" w:header="720" w:footer="720" w:gutter="0"/>
          <w:cols w:space="720" w:equalWidth="0">
            <w:col w:w="10380"/>
          </w:cols>
          <w:noEndnote/>
        </w:sectPr>
      </w:pPr>
    </w:p>
    <w:p w:rsidR="00000000" w:rsidRPr="00256120" w:rsidRDefault="00272D6A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40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 w:rsidRPr="00256120">
        <w:rPr>
          <w:noProof/>
        </w:rPr>
        <w:lastRenderedPageBreak/>
        <w:pict>
          <v:rect id="_x0000_s1033" style="position:absolute;left:0;text-align:left;margin-left:35.45pt;margin-top:28.4pt;width:519.35pt;height:17.1pt;z-index:-251651072;mso-position-horizontal-relative:page;mso-position-vertical-relative:page" o:allowincell="f" fillcolor="#642265" stroked="f">
            <w10:wrap anchorx="page" anchory="page"/>
          </v:rect>
        </w:pict>
      </w:r>
      <w:r w:rsidRPr="00256120">
        <w:rPr>
          <w:rFonts w:ascii="Impact" w:hAnsi="Impact" w:cs="Impact"/>
          <w:bCs/>
          <w:color w:val="FFFFFF"/>
          <w:sz w:val="28"/>
          <w:szCs w:val="28"/>
        </w:rPr>
        <w:t>Ugostiteljske jedinice i prateći sadržaji:</w:t>
      </w:r>
    </w:p>
    <w:p w:rsidR="00000000" w:rsidRDefault="00272D6A">
      <w:pPr>
        <w:pStyle w:val="DefaultParagraphFont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2D6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Kraljevi </w:t>
      </w:r>
      <w:r>
        <w:rPr>
          <w:rFonts w:ascii="Arial" w:hAnsi="Arial" w:cs="Arial"/>
          <w:color w:val="231F20"/>
          <w:sz w:val="24"/>
          <w:szCs w:val="24"/>
        </w:rPr>
        <w:t>Č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ardaci Spa je kompleks koji </w:t>
      </w:r>
      <w:r>
        <w:rPr>
          <w:rFonts w:ascii="Arial" w:hAnsi="Arial" w:cs="Arial"/>
          <w:color w:val="231F20"/>
          <w:sz w:val="24"/>
          <w:szCs w:val="24"/>
        </w:rPr>
        <w:t>č</w:t>
      </w:r>
      <w:r>
        <w:rPr>
          <w:rFonts w:ascii="Times New Roman" w:hAnsi="Times New Roman" w:cs="Times New Roman"/>
          <w:color w:val="231F20"/>
          <w:sz w:val="24"/>
          <w:szCs w:val="24"/>
        </w:rPr>
        <w:t>ine hotel i 199 apartmana, pansionski restoran, lobby bar, a la carte restoran, Pivnica, fitness centar, frizerski salon, igraonica za de</w:t>
      </w:r>
      <w:r>
        <w:rPr>
          <w:rFonts w:ascii="Times New Roman" w:hAnsi="Times New Roman" w:cs="Times New Roman"/>
          <w:color w:val="231F20"/>
          <w:sz w:val="24"/>
          <w:szCs w:val="24"/>
        </w:rPr>
        <w:t>cu, kongresni centar i prodavnica. Kompleks je otvoren u januaru 2012. godine i nalazi se u Vikend naselju, Kopaonik, na glavnom putu, udaljen 2,5 kilometra od najbliže ži</w:t>
      </w:r>
      <w:r>
        <w:rPr>
          <w:rFonts w:ascii="Arial" w:hAnsi="Arial" w:cs="Arial"/>
          <w:color w:val="231F20"/>
          <w:sz w:val="24"/>
          <w:szCs w:val="24"/>
        </w:rPr>
        <w:t>č</w:t>
      </w:r>
      <w:r>
        <w:rPr>
          <w:rFonts w:ascii="Times New Roman" w:hAnsi="Times New Roman" w:cs="Times New Roman"/>
          <w:color w:val="231F20"/>
          <w:sz w:val="24"/>
          <w:szCs w:val="24"/>
        </w:rPr>
        <w:t>are i 5 kilometara od centra Kopaonika.</w:t>
      </w:r>
    </w:p>
    <w:p w:rsidR="00000000" w:rsidRDefault="00272D6A">
      <w:pPr>
        <w:pStyle w:val="DefaultParagraphFont"/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2D6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Kraljevi </w:t>
      </w:r>
      <w:r>
        <w:rPr>
          <w:rFonts w:ascii="Arial" w:hAnsi="Arial" w:cs="Arial"/>
          <w:b/>
          <w:bCs/>
          <w:i/>
          <w:iCs/>
          <w:sz w:val="26"/>
          <w:szCs w:val="26"/>
        </w:rPr>
        <w:t>Č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ardaci Spa su na samitu preduzetn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ika centralne i jugoistocne Evrope održanom u Dubrovniku po </w:t>
      </w:r>
      <w:r>
        <w:rPr>
          <w:rFonts w:ascii="Arial" w:hAnsi="Arial" w:cs="Arial"/>
          <w:b/>
          <w:bCs/>
          <w:i/>
          <w:iCs/>
          <w:sz w:val="26"/>
          <w:szCs w:val="26"/>
        </w:rPr>
        <w:t>č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etkom 2016. godine dobili priznanje STVARAOCI ZA STOLE</w:t>
      </w:r>
      <w:r>
        <w:rPr>
          <w:rFonts w:ascii="Arial" w:hAnsi="Arial" w:cs="Arial"/>
          <w:b/>
          <w:bCs/>
          <w:i/>
          <w:iCs/>
          <w:sz w:val="26"/>
          <w:szCs w:val="26"/>
        </w:rPr>
        <w:t>Ć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A za doprinos razvoja preduzetništva u ovom delu Evrope.</w:t>
      </w:r>
    </w:p>
    <w:p w:rsidR="00000000" w:rsidRDefault="00272D6A">
      <w:pPr>
        <w:pStyle w:val="DefaultParagraphFont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2D6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3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Nosioci smo priznanja Best out of the city Hotel for Meetings &amp; Events, kao jedan od najboljih i najistaknutijih hotela u regionu u kongresnoj industriji za 2016. godinu.</w:t>
      </w:r>
    </w:p>
    <w:p w:rsidR="00000000" w:rsidRDefault="00272D6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71" w:lineRule="auto"/>
        <w:ind w:right="1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Krajem iste godine dodeljena nam je i Press Zvezdica koja simboliše gostoljublje, top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linu i predusretljivost u komunikaciji hotelijera sa medijima.</w:t>
      </w:r>
    </w:p>
    <w:p w:rsidR="00000000" w:rsidRDefault="00272D6A">
      <w:pPr>
        <w:pStyle w:val="DefaultParagraphFont"/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4" style="position:absolute;margin-left:-.5pt;margin-top:9.85pt;width:519.3pt;height:17.15pt;z-index:-251650048" o:allowincell="f" fillcolor="#642265" stroked="f"/>
        </w:pict>
      </w:r>
    </w:p>
    <w:p w:rsidR="00000000" w:rsidRPr="00256120" w:rsidRDefault="00272D6A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256120">
        <w:rPr>
          <w:rFonts w:ascii="Impact" w:hAnsi="Impact" w:cs="Impact"/>
          <w:bCs/>
          <w:color w:val="FFFFFF"/>
          <w:sz w:val="28"/>
          <w:szCs w:val="28"/>
        </w:rPr>
        <w:t>Uslovi otkaza aranžmana i promene termina:</w:t>
      </w:r>
    </w:p>
    <w:p w:rsidR="00000000" w:rsidRDefault="00272D6A">
      <w:pPr>
        <w:pStyle w:val="DefaultParagraphFont"/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2D6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8" w:lineRule="auto"/>
        <w:ind w:right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Gost je dužan da u </w:t>
      </w:r>
      <w:r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pisanoj formi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obavesti hotelijera o odustajanju ili promeni termina aranžmana. U zavisnosti od rokova otkaza aranžmana zadržavaju se slede</w:t>
      </w:r>
      <w:r>
        <w:rPr>
          <w:rFonts w:ascii="Arial" w:hAnsi="Arial" w:cs="Arial"/>
          <w:color w:val="231F20"/>
          <w:sz w:val="24"/>
          <w:szCs w:val="24"/>
        </w:rPr>
        <w:t>ć</w:t>
      </w:r>
      <w:r>
        <w:rPr>
          <w:rFonts w:ascii="Times New Roman" w:hAnsi="Times New Roman" w:cs="Times New Roman"/>
          <w:color w:val="231F20"/>
          <w:sz w:val="24"/>
          <w:szCs w:val="24"/>
        </w:rPr>
        <w:t>i procenti od ukupne cene:</w:t>
      </w:r>
    </w:p>
    <w:p w:rsidR="00000000" w:rsidRDefault="00272D6A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2D6A">
      <w:pPr>
        <w:pStyle w:val="DefaultParagraphFont"/>
        <w:widowControl w:val="0"/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38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30 ili više dana pre po</w:t>
      </w:r>
      <w:r>
        <w:rPr>
          <w:rFonts w:ascii="Arial" w:hAnsi="Arial" w:cs="Arial"/>
          <w:color w:val="231F20"/>
          <w:sz w:val="24"/>
          <w:szCs w:val="24"/>
        </w:rPr>
        <w:t>č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etka aranžmana: bez naplate </w:t>
      </w:r>
    </w:p>
    <w:p w:rsidR="00000000" w:rsidRDefault="00272D6A">
      <w:pPr>
        <w:pStyle w:val="DefaultParagraphFont"/>
        <w:widowControl w:val="0"/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38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29 -15 dana pre po</w:t>
      </w:r>
      <w:r>
        <w:rPr>
          <w:rFonts w:ascii="Arial" w:hAnsi="Arial" w:cs="Arial"/>
          <w:color w:val="231F20"/>
          <w:sz w:val="24"/>
          <w:szCs w:val="24"/>
        </w:rPr>
        <w:t>č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etka aranžmana: 20% </w:t>
      </w:r>
    </w:p>
    <w:p w:rsidR="00000000" w:rsidRDefault="00272D6A">
      <w:pPr>
        <w:pStyle w:val="DefaultParagraphFont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color w:val="231F20"/>
          <w:sz w:val="24"/>
          <w:szCs w:val="24"/>
        </w:rPr>
      </w:pPr>
    </w:p>
    <w:p w:rsidR="00000000" w:rsidRDefault="00272D6A">
      <w:pPr>
        <w:pStyle w:val="DefaultParagraphFont"/>
        <w:widowControl w:val="0"/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38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14 - 8 dana pre po</w:t>
      </w:r>
      <w:r>
        <w:rPr>
          <w:rFonts w:ascii="Arial" w:hAnsi="Arial" w:cs="Arial"/>
          <w:color w:val="231F20"/>
          <w:sz w:val="24"/>
          <w:szCs w:val="24"/>
        </w:rPr>
        <w:t>č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etka aranžmana: 40% </w:t>
      </w:r>
    </w:p>
    <w:p w:rsidR="00000000" w:rsidRDefault="00272D6A">
      <w:pPr>
        <w:pStyle w:val="DefaultParagraphFont"/>
        <w:widowControl w:val="0"/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38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7 - 1 dana pre po</w:t>
      </w:r>
      <w:r>
        <w:rPr>
          <w:rFonts w:ascii="Arial" w:hAnsi="Arial" w:cs="Arial"/>
          <w:color w:val="231F20"/>
          <w:sz w:val="24"/>
          <w:szCs w:val="24"/>
        </w:rPr>
        <w:t>č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etka aranžmana: 60% </w:t>
      </w:r>
    </w:p>
    <w:p w:rsidR="00000000" w:rsidRDefault="00272D6A">
      <w:pPr>
        <w:pStyle w:val="DefaultParagraphFont"/>
        <w:widowControl w:val="0"/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38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Na dan po</w:t>
      </w:r>
      <w:r>
        <w:rPr>
          <w:rFonts w:ascii="Arial" w:hAnsi="Arial" w:cs="Arial"/>
          <w:color w:val="231F20"/>
          <w:sz w:val="24"/>
          <w:szCs w:val="24"/>
        </w:rPr>
        <w:t>č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etka aranžmana ili kasnije: 80% </w:t>
      </w:r>
    </w:p>
    <w:p w:rsidR="00000000" w:rsidRDefault="00272D6A">
      <w:pPr>
        <w:pStyle w:val="DefaultParagraphFont"/>
        <w:widowControl w:val="0"/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38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U slu</w:t>
      </w:r>
      <w:r>
        <w:rPr>
          <w:rFonts w:ascii="Arial" w:hAnsi="Arial" w:cs="Arial"/>
          <w:color w:val="231F20"/>
          <w:sz w:val="24"/>
          <w:szCs w:val="24"/>
        </w:rPr>
        <w:t>č</w:t>
      </w:r>
      <w:r>
        <w:rPr>
          <w:rFonts w:ascii="Times New Roman" w:hAnsi="Times New Roman" w:cs="Times New Roman"/>
          <w:color w:val="231F20"/>
          <w:sz w:val="24"/>
          <w:szCs w:val="24"/>
        </w:rPr>
        <w:t>aju ranijeg napuštanja hotela, hotelijer nema obavezu povra</w:t>
      </w:r>
      <w:r>
        <w:rPr>
          <w:rFonts w:ascii="Arial" w:hAnsi="Arial" w:cs="Arial"/>
          <w:color w:val="231F20"/>
          <w:sz w:val="24"/>
          <w:szCs w:val="24"/>
        </w:rPr>
        <w:t>ć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aja novca. </w:t>
      </w:r>
    </w:p>
    <w:p w:rsidR="00000000" w:rsidRDefault="00272D6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5" w:lineRule="auto"/>
        <w:ind w:left="120" w:right="980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Nakon izvršene rezervacije promene termina se </w:t>
      </w:r>
      <w:r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mogu vršiti isklju</w:t>
      </w:r>
      <w:r>
        <w:rPr>
          <w:rFonts w:ascii="Arial" w:hAnsi="Arial" w:cs="Arial"/>
          <w:b/>
          <w:bCs/>
          <w:i/>
          <w:iCs/>
          <w:color w:val="231F2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ivo uz saglasnost hotelijera. Hotel ne uzima u obzir nepovoljne vremenske uslove kao valjan razlog za otkaz rezervacije ili prevremeni odlazak iz hotela.</w:t>
      </w:r>
    </w:p>
    <w:p w:rsidR="00000000" w:rsidRDefault="00272D6A">
      <w:pPr>
        <w:pStyle w:val="DefaultParagraphFont"/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5" style="position:absolute;margin-left:-.5pt;margin-top:9.35pt;width:519.3pt;height:17.1pt;z-index:-251649024" o:allowincell="f" fillcolor="#642265" stroked="f"/>
        </w:pict>
      </w:r>
    </w:p>
    <w:p w:rsidR="00000000" w:rsidRPr="00256120" w:rsidRDefault="00272D6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256120">
        <w:rPr>
          <w:rFonts w:ascii="Impact" w:hAnsi="Impact" w:cs="Impact"/>
          <w:bCs/>
          <w:color w:val="FFFFFF"/>
          <w:sz w:val="28"/>
          <w:szCs w:val="28"/>
        </w:rPr>
        <w:t>Opis smeštajnih jedinica:</w:t>
      </w:r>
    </w:p>
    <w:p w:rsidR="00000000" w:rsidRDefault="00272D6A">
      <w:pPr>
        <w:pStyle w:val="DefaultParagraphFont"/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2D6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Studio (2 i 3 osobe)</w:t>
      </w:r>
    </w:p>
    <w:p w:rsidR="00000000" w:rsidRDefault="00272D6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2" w:lineRule="auto"/>
        <w:ind w:left="12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Jedna prostorija sa garniturom na razvla</w:t>
      </w:r>
      <w:r>
        <w:rPr>
          <w:rFonts w:ascii="Arial" w:hAnsi="Arial" w:cs="Arial"/>
          <w:color w:val="231F20"/>
          <w:sz w:val="24"/>
          <w:szCs w:val="24"/>
        </w:rPr>
        <w:t>č</w:t>
      </w:r>
      <w:r>
        <w:rPr>
          <w:rFonts w:ascii="Times New Roman" w:hAnsi="Times New Roman" w:cs="Times New Roman"/>
          <w:color w:val="231F20"/>
          <w:sz w:val="24"/>
          <w:szCs w:val="24"/>
        </w:rPr>
        <w:t>enje za dve osobe, jedan singl na razvla</w:t>
      </w:r>
      <w:r>
        <w:rPr>
          <w:rFonts w:ascii="Arial" w:hAnsi="Arial" w:cs="Arial"/>
          <w:color w:val="231F20"/>
          <w:sz w:val="24"/>
          <w:szCs w:val="24"/>
        </w:rPr>
        <w:t>č</w:t>
      </w:r>
      <w:r>
        <w:rPr>
          <w:rFonts w:ascii="Times New Roman" w:hAnsi="Times New Roman" w:cs="Times New Roman"/>
          <w:color w:val="231F20"/>
          <w:sz w:val="24"/>
          <w:szCs w:val="24"/>
        </w:rPr>
        <w:t>enje (studio 3 osobe), kupatilo (tuš, fen), kompletno opremljena kuhinja sa elektri</w:t>
      </w:r>
      <w:r>
        <w:rPr>
          <w:rFonts w:ascii="Arial" w:hAnsi="Arial" w:cs="Arial"/>
          <w:color w:val="231F20"/>
          <w:sz w:val="24"/>
          <w:szCs w:val="24"/>
        </w:rPr>
        <w:t>č</w:t>
      </w:r>
      <w:r>
        <w:rPr>
          <w:rFonts w:ascii="Times New Roman" w:hAnsi="Times New Roman" w:cs="Times New Roman"/>
          <w:color w:val="231F20"/>
          <w:sz w:val="24"/>
          <w:szCs w:val="24"/>
        </w:rPr>
        <w:t>nim šporetom, frižiderom, posu</w:t>
      </w:r>
      <w:r>
        <w:rPr>
          <w:rFonts w:ascii="Arial" w:hAnsi="Arial" w:cs="Arial"/>
          <w:color w:val="231F20"/>
          <w:sz w:val="24"/>
          <w:szCs w:val="24"/>
        </w:rPr>
        <w:t>đ</w:t>
      </w:r>
      <w:r>
        <w:rPr>
          <w:rFonts w:ascii="Times New Roman" w:hAnsi="Times New Roman" w:cs="Times New Roman"/>
          <w:color w:val="231F20"/>
          <w:sz w:val="24"/>
          <w:szCs w:val="24"/>
        </w:rPr>
        <w:t>em, pri-borom za jelo, sto za ru</w:t>
      </w:r>
      <w:r>
        <w:rPr>
          <w:rFonts w:ascii="Arial" w:hAnsi="Arial" w:cs="Arial"/>
          <w:color w:val="231F20"/>
          <w:sz w:val="24"/>
          <w:szCs w:val="24"/>
        </w:rPr>
        <w:t>č</w:t>
      </w:r>
      <w:r>
        <w:rPr>
          <w:rFonts w:ascii="Times New Roman" w:hAnsi="Times New Roman" w:cs="Times New Roman"/>
          <w:color w:val="231F20"/>
          <w:sz w:val="24"/>
          <w:szCs w:val="24"/>
        </w:rPr>
        <w:t>avanje, kablovska televizi</w:t>
      </w:r>
      <w:r>
        <w:rPr>
          <w:rFonts w:ascii="Times New Roman" w:hAnsi="Times New Roman" w:cs="Times New Roman"/>
          <w:color w:val="231F20"/>
          <w:sz w:val="24"/>
          <w:szCs w:val="24"/>
        </w:rPr>
        <w:t>ja i LCD televizor, beži</w:t>
      </w:r>
      <w:r>
        <w:rPr>
          <w:rFonts w:ascii="Arial" w:hAnsi="Arial" w:cs="Arial"/>
          <w:color w:val="231F20"/>
          <w:sz w:val="24"/>
          <w:szCs w:val="24"/>
        </w:rPr>
        <w:t>č</w:t>
      </w:r>
      <w:r>
        <w:rPr>
          <w:rFonts w:ascii="Times New Roman" w:hAnsi="Times New Roman" w:cs="Times New Roman"/>
          <w:color w:val="231F20"/>
          <w:sz w:val="24"/>
          <w:szCs w:val="24"/>
        </w:rPr>
        <w:t>ni internet.</w:t>
      </w:r>
    </w:p>
    <w:p w:rsidR="00000000" w:rsidRDefault="00272D6A">
      <w:pPr>
        <w:pStyle w:val="DefaultParagraphFont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2D6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Apartman (4 osobe)</w:t>
      </w:r>
    </w:p>
    <w:p w:rsidR="00000000" w:rsidRDefault="00272D6A">
      <w:pPr>
        <w:pStyle w:val="DefaultParagraphFont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2D6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61" w:lineRule="auto"/>
        <w:ind w:left="120"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Dnevna soba sa garniturom na razvla</w:t>
      </w:r>
      <w:r>
        <w:rPr>
          <w:rFonts w:ascii="Arial" w:hAnsi="Arial" w:cs="Arial"/>
          <w:color w:val="231F20"/>
          <w:sz w:val="24"/>
          <w:szCs w:val="24"/>
        </w:rPr>
        <w:t>č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enje za dve osobe, spava</w:t>
      </w:r>
      <w:r>
        <w:rPr>
          <w:rFonts w:ascii="Arial" w:hAnsi="Arial" w:cs="Arial"/>
          <w:color w:val="231F20"/>
          <w:sz w:val="24"/>
          <w:szCs w:val="24"/>
        </w:rPr>
        <w:t>ć</w:t>
      </w:r>
      <w:r>
        <w:rPr>
          <w:rFonts w:ascii="Times New Roman" w:hAnsi="Times New Roman" w:cs="Times New Roman"/>
          <w:color w:val="231F20"/>
          <w:sz w:val="24"/>
          <w:szCs w:val="24"/>
        </w:rPr>
        <w:t>a soba sa francuskim ležajem, kupatilo (tuš, fen), kompletno opremljena kuhinja sa elektri</w:t>
      </w:r>
      <w:r>
        <w:rPr>
          <w:rFonts w:ascii="Arial" w:hAnsi="Arial" w:cs="Arial"/>
          <w:color w:val="231F20"/>
          <w:sz w:val="24"/>
          <w:szCs w:val="24"/>
        </w:rPr>
        <w:t>č</w:t>
      </w:r>
      <w:r>
        <w:rPr>
          <w:rFonts w:ascii="Times New Roman" w:hAnsi="Times New Roman" w:cs="Times New Roman"/>
          <w:color w:val="231F20"/>
          <w:sz w:val="24"/>
          <w:szCs w:val="24"/>
        </w:rPr>
        <w:t>nim šporetom, frižiderom, posu</w:t>
      </w:r>
      <w:r>
        <w:rPr>
          <w:rFonts w:ascii="Arial" w:hAnsi="Arial" w:cs="Arial"/>
          <w:color w:val="231F20"/>
          <w:sz w:val="24"/>
          <w:szCs w:val="24"/>
        </w:rPr>
        <w:t>đ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em, priborom </w:t>
      </w:r>
      <w:r>
        <w:rPr>
          <w:rFonts w:ascii="Times New Roman" w:hAnsi="Times New Roman" w:cs="Times New Roman"/>
          <w:color w:val="231F20"/>
          <w:sz w:val="24"/>
          <w:szCs w:val="24"/>
        </w:rPr>
        <w:t>za jelo, sto za ru</w:t>
      </w:r>
      <w:r>
        <w:rPr>
          <w:rFonts w:ascii="Arial" w:hAnsi="Arial" w:cs="Arial"/>
          <w:color w:val="231F20"/>
          <w:sz w:val="24"/>
          <w:szCs w:val="24"/>
        </w:rPr>
        <w:t>č</w:t>
      </w:r>
      <w:r>
        <w:rPr>
          <w:rFonts w:ascii="Times New Roman" w:hAnsi="Times New Roman" w:cs="Times New Roman"/>
          <w:color w:val="231F20"/>
          <w:sz w:val="24"/>
          <w:szCs w:val="24"/>
        </w:rPr>
        <w:t>avanje, kablovska televizija sa LCD televizorom, beži</w:t>
      </w:r>
      <w:r>
        <w:rPr>
          <w:rFonts w:ascii="Arial" w:hAnsi="Arial" w:cs="Arial"/>
          <w:color w:val="231F20"/>
          <w:sz w:val="24"/>
          <w:szCs w:val="24"/>
        </w:rPr>
        <w:t>č</w:t>
      </w:r>
      <w:r>
        <w:rPr>
          <w:rFonts w:ascii="Times New Roman" w:hAnsi="Times New Roman" w:cs="Times New Roman"/>
          <w:color w:val="231F20"/>
          <w:sz w:val="24"/>
          <w:szCs w:val="24"/>
        </w:rPr>
        <w:t>ni internet.</w:t>
      </w:r>
    </w:p>
    <w:p w:rsidR="00000000" w:rsidRDefault="00272D6A">
      <w:pPr>
        <w:pStyle w:val="DefaultParagraphFont"/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2D6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Apartman (6 osoba)</w:t>
      </w:r>
    </w:p>
    <w:p w:rsidR="00000000" w:rsidRDefault="00272D6A">
      <w:pPr>
        <w:pStyle w:val="DefaultParagraphFont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2D6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6" w:lineRule="auto"/>
        <w:ind w:left="120"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Dnevna soba sa garniturom na razvla</w:t>
      </w:r>
      <w:r>
        <w:rPr>
          <w:rFonts w:ascii="Arial" w:hAnsi="Arial" w:cs="Arial"/>
          <w:color w:val="231F20"/>
          <w:sz w:val="24"/>
          <w:szCs w:val="24"/>
        </w:rPr>
        <w:t>č</w:t>
      </w:r>
      <w:r>
        <w:rPr>
          <w:rFonts w:ascii="Times New Roman" w:hAnsi="Times New Roman" w:cs="Times New Roman"/>
          <w:color w:val="231F20"/>
          <w:sz w:val="24"/>
          <w:szCs w:val="24"/>
        </w:rPr>
        <w:t>enje za dve osobe (neki apartmani imaju i kamin u dnevnoj sobi), dve spava</w:t>
      </w:r>
      <w:r>
        <w:rPr>
          <w:rFonts w:ascii="Arial" w:hAnsi="Arial" w:cs="Arial"/>
          <w:color w:val="231F20"/>
          <w:sz w:val="24"/>
          <w:szCs w:val="24"/>
        </w:rPr>
        <w:t>ć</w:t>
      </w:r>
      <w:r>
        <w:rPr>
          <w:rFonts w:ascii="Times New Roman" w:hAnsi="Times New Roman" w:cs="Times New Roman"/>
          <w:color w:val="231F20"/>
          <w:sz w:val="24"/>
          <w:szCs w:val="24"/>
        </w:rPr>
        <w:t>e sobe, jedna sa francuskim ležajem, a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druga sa dva singl ležaja, kupatilo (tuš, fen), kompletno opremljena kuhinja sa elektri</w:t>
      </w:r>
      <w:r>
        <w:rPr>
          <w:rFonts w:ascii="Arial" w:hAnsi="Arial" w:cs="Arial"/>
          <w:color w:val="231F20"/>
          <w:sz w:val="24"/>
          <w:szCs w:val="24"/>
        </w:rPr>
        <w:t>č</w:t>
      </w:r>
      <w:r>
        <w:rPr>
          <w:rFonts w:ascii="Times New Roman" w:hAnsi="Times New Roman" w:cs="Times New Roman"/>
          <w:color w:val="231F20"/>
          <w:sz w:val="24"/>
          <w:szCs w:val="24"/>
        </w:rPr>
        <w:t>nim šporetom, frižiderom, posu</w:t>
      </w:r>
      <w:r>
        <w:rPr>
          <w:rFonts w:ascii="Arial" w:hAnsi="Arial" w:cs="Arial"/>
          <w:color w:val="231F20"/>
          <w:sz w:val="24"/>
          <w:szCs w:val="24"/>
        </w:rPr>
        <w:t>đ</w:t>
      </w:r>
      <w:r>
        <w:rPr>
          <w:rFonts w:ascii="Times New Roman" w:hAnsi="Times New Roman" w:cs="Times New Roman"/>
          <w:color w:val="231F20"/>
          <w:sz w:val="24"/>
          <w:szCs w:val="24"/>
        </w:rPr>
        <w:t>em, priborom za jelo, sto za ru</w:t>
      </w:r>
      <w:r>
        <w:rPr>
          <w:rFonts w:ascii="Arial" w:hAnsi="Arial" w:cs="Arial"/>
          <w:color w:val="231F20"/>
          <w:sz w:val="24"/>
          <w:szCs w:val="24"/>
        </w:rPr>
        <w:t>č</w:t>
      </w:r>
      <w:r>
        <w:rPr>
          <w:rFonts w:ascii="Times New Roman" w:hAnsi="Times New Roman" w:cs="Times New Roman"/>
          <w:color w:val="231F20"/>
          <w:sz w:val="24"/>
          <w:szCs w:val="24"/>
        </w:rPr>
        <w:t>avanje, kablovska televizija sa LCD televizorom, beži</w:t>
      </w:r>
      <w:r>
        <w:rPr>
          <w:rFonts w:ascii="Arial" w:hAnsi="Arial" w:cs="Arial"/>
          <w:color w:val="231F20"/>
          <w:sz w:val="24"/>
          <w:szCs w:val="24"/>
        </w:rPr>
        <w:t>č</w:t>
      </w:r>
      <w:r>
        <w:rPr>
          <w:rFonts w:ascii="Times New Roman" w:hAnsi="Times New Roman" w:cs="Times New Roman"/>
          <w:color w:val="231F20"/>
          <w:sz w:val="24"/>
          <w:szCs w:val="24"/>
        </w:rPr>
        <w:t>ni internet.</w:t>
      </w:r>
    </w:p>
    <w:p w:rsidR="00000000" w:rsidRDefault="00272D6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2D6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2D6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6120" w:rsidP="0025612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INFORMACIJE I REZERVACIJE: </w:t>
      </w:r>
      <w:r w:rsidRPr="00256120">
        <w:rPr>
          <w:rFonts w:ascii="Times New Roman" w:hAnsi="Times New Roman" w:cs="Times New Roman"/>
          <w:b/>
          <w:sz w:val="24"/>
          <w:szCs w:val="24"/>
        </w:rPr>
        <w:t>065/255-22-75</w:t>
      </w:r>
    </w:p>
    <w:p w:rsidR="00272D6A" w:rsidRDefault="00272D6A">
      <w:pPr>
        <w:pStyle w:val="DefaultParagraphFont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7" style="position:absolute;margin-left:308.35pt;margin-top:-.75pt;width:.95pt;height:.95pt;z-index:-251646976" o:allowincell="f" fillcolor="#205e9f" stroked="f"/>
        </w:pict>
      </w:r>
    </w:p>
    <w:sectPr w:rsidR="00272D6A">
      <w:pgSz w:w="11900" w:h="16840"/>
      <w:pgMar w:top="564" w:right="800" w:bottom="756" w:left="720" w:header="720" w:footer="720" w:gutter="0"/>
      <w:cols w:space="720" w:equalWidth="0">
        <w:col w:w="103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E9"/>
    <w:multiLevelType w:val="hybridMultilevel"/>
    <w:tmpl w:val="000001EB"/>
    <w:lvl w:ilvl="0" w:tplc="00000B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DF1"/>
    <w:multiLevelType w:val="hybridMultilevel"/>
    <w:tmpl w:val="00005AF1"/>
    <w:lvl w:ilvl="0" w:tplc="000041B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2AE"/>
    <w:multiLevelType w:val="hybridMultilevel"/>
    <w:tmpl w:val="00006952"/>
    <w:lvl w:ilvl="0" w:tplc="00005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E87"/>
    <w:multiLevelType w:val="hybridMultilevel"/>
    <w:tmpl w:val="0000390C"/>
    <w:lvl w:ilvl="0" w:tplc="00000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56120"/>
    <w:rsid w:val="00256120"/>
    <w:rsid w:val="0027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984</Words>
  <Characters>5614</Characters>
  <Application>Microsoft Office Word</Application>
  <DocSecurity>0</DocSecurity>
  <Lines>46</Lines>
  <Paragraphs>13</Paragraphs>
  <ScaleCrop>false</ScaleCrop>
  <Company/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Damir</cp:lastModifiedBy>
  <cp:revision>2</cp:revision>
  <dcterms:created xsi:type="dcterms:W3CDTF">2017-08-30T10:44:00Z</dcterms:created>
  <dcterms:modified xsi:type="dcterms:W3CDTF">2017-08-30T10:44:00Z</dcterms:modified>
</cp:coreProperties>
</file>